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Высокая награда, древо чести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Высокая награда, древо чести,
          <w:br/>
           Отличие поэтов и царей,
          <w:br/>
           Как много горьких и счастливых дней
          <w:br/>
           Ты для меня соединила вместе!
          <w:br/>
          <w:br/>
          Ты госпожа — и честь на первом месте
          <w:br/>
           Поставила, и что любовный клей
          <w:br/>
           Тебе, когда защитою твоей
          <w:br/>
           Пребудет разум, неподвластный лести?
          <w:br/>
          <w:br/>
          Не в благородство крови веришь ты,
          <w:br/>
           Ничтожна для тебя его цена,
          <w:br/>
           Как золота, рубинов и жемчужин.
          <w:br/>
          <w:br/>
          Что до твоей высокой красоты,
          <w:br/>
           Она тебе была бы неважна,
          <w:br/>
           Но чистоте убор прекрасный нужен.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2022-04-22T19:10:52+03:00</dcterms:created>
  <dcterms:modified xsi:type="dcterms:W3CDTF">2022-04-22T19:10:52+03:00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