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Г.Тараторкин озвучивает роль Раскольникова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Актер озвучивает роль,
          <w:br/>
           Где все решает слово.
          <w:br/>
           Испуг, раскаянье и боль
          <w:br/>
           В нем возникают снова.
          <w:br/>
          <w:br/>
          И снова он в чужой судьбе.
          <w:br/>
           В чужих словах и мыслях.
          <w:br/>
           Как будто вопреки себе
          <w:br/>
           В чужую душу выслан.
          <w:br/>
          <w:br/>
          Он прячет в голосе испуг —
          <w:br/>
           Еще жива старуха…
          <w:br/>
           И вдруг какой-то странный звук
          <w:br/>
           Ворвался в запись глухо.
          <w:br/>
          <w:br/>
          И все буквально сбились с ног,
          <w:br/>
           Ища помеху эту…
          <w:br/>
           И лишь один Георгий мог
          <w:br/>
           Сказать им по секрету,
          <w:br/>
          <w:br/>
          Что, возвратившись в роль опять,
          <w:br/>
           Рискуя и страдая,
          <w:br/>
           Не может сердце он унять,
          <w:br/>
           Смирить его удары.
          <w:br/>
          <w:br/>
          Стоял он бледен и смущен,
          <w:br/>
           У тихого экрана.
          <w:br/>
           А сердце билось в микрофон —
          <w:br/>
           Само себя играло.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2022-04-21T19:00:47+03:00</dcterms:created>
  <dcterms:modified xsi:type="dcterms:W3CDTF">2022-04-21T19:00:47+03:00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