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Гимн здоровью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тонконогих, жидких кровью,
          <w:br/>
          трудом поворачивая шею бычью,
          <w:br/>
          на сытый праздник тучному здоровью
          <w:br/>
          людей из мяса я зычно кличу!
          <w:br/>
          <w:br/>
          Чтоб бешеной пляской землю овить,
          <w:br/>
          скучную, как банка консервов,
          <w:br/>
          давайте весенних бабочек ловить
          <w:br/>
          сетью ненужных нервов!
          <w:br/>
          <w:br/>
          И по камням острым, как глаза ораторов,
          <w:br/>
          красавцы-отцы здоровенных томов,
          <w:br/>
          потащим мордами умных психиаторов
          <w:br/>
          и бросим за решетки сумасшедших домов!
          <w:br/>
          <w:br/>
          А сами сквозь город, иссохший как Онания,
          <w:br/>
          с толпой фонарей желтолицых, как скопцы,
          <w:br/>
          голодным самкам накормим желания,
          <w:br/>
          поросшие шерстью красавцы-самцы!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2021-11-10T18:18:20+03:00</dcterms:created>
  <dcterms:modified xsi:type="dcterms:W3CDTF">2021-11-10T18:18:20+03:00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