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Гиппопотам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Гиппопотам с огромным брюхом
          <w:br/>
          Живет в Яванских тростниках,
          <w:br/>
          Где в каждой яме стонут глухо
          <w:br/>
          Чудовища, как в страшных снах.
          <w:br/>
          <w:br/>
          Свистит боа, скользя над кручей,
          <w:br/>
          Тигр угрожающе рычит,
          <w:br/>
          И буйвол фыркает могучий,
          <w:br/>
          А он пасется или спит.
          <w:br/>
          <w:br/>
          Ни стрел, ни острых ассагаев, —
          <w:br/>
          Он не боится ничего,
          <w:br/>
          И пули меткие сипаев
          <w:br/>
          Скользят по панцирю его.
          <w:br/>
          <w:br/>
          И я в родне гиппопотама:
          <w:br/>
          Одет в броню моих святынь,
          <w:br/>
          Иду торжественно и прямо
          <w:br/>
          Без страха посреди пустынь.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2022-03-18T21:41:53+03:00</dcterms:created>
  <dcterms:modified xsi:type="dcterms:W3CDTF">2022-03-18T21:41:53+03:00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