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Глухарь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Выдь на зорьке и ступай на север
          <w:br/>
           По болотам, камушкам и мхам.
          <w:br/>
           Распустив хвоста колючий веер,
          <w:br/>
           На сосне красуется глухарь.
          <w:br/>
          <w:br/>
          Тонкий дух весенней благодати,
          <w:br/>
           Свет звезды — как первая слеза…
          <w:br/>
           И глухарь, кудесник бородатый,
          <w:br/>
           Закрывает желтые глаза.
          <w:br/>
          <w:br/>
          Из дремотных облаков исторгла
          <w:br/>
           Яркий блеск холодная заря,
          <w:br/>
           И звенит, чумная от восторга,
          <w:br/>
           Зоревая песня глухаря.
          <w:br/>
          <w:br/>
          Счастлив тем, что чувствует и дышит,
          <w:br/>
           Красотой восхода упоен,—
          <w:br/>
           Ничего не видит и не слышит,
          <w:br/>
           Ничего не замечает он!
          <w:br/>
          <w:br/>
          Он поет листву купав болотных,
          <w:br/>
           Паутинку, белку и зарю,
          <w:br/>
           И в упор подкравшийся охотник
          <w:br/>
           Из берданки бьет по глухарю…
          <w:br/>
          <w:br/>
          Может, так же в счастья день желанный,
          <w:br/>
           В час, когда я буду петь, горя,
          <w:br/>
           И в меня ударит смерть нежданно,
          <w:br/>
           Как его дробинка — в глухаря.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2022-04-24T09:18:12+03:00</dcterms:created>
  <dcterms:modified xsi:type="dcterms:W3CDTF">2022-04-24T09:18:12+03:00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