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Голубеет осеннее 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Голубеет осеннее поле,
          <w:br/>
           И чернеет ветла за рекой.
          <w:br/>
           Не уйти от навязчивой боли
          <w:br/>
           Даже в этот прозрачный покой.
          <w:br/>
          <w:br/>
          Потемнела, поблекла округа —
          <w:br/>
           Словно чувствует поле, что я
          <w:br/>
           Вспоминаю погибшего друга,
          <w:br/>
           И душа холодеет моя.
          <w:br/>
          <w:br/>
          И кусты на опушке озябли,
          <w:br/>
           И осинник до нитки промок.
          <w:br/>
           И летит над холодною зябью
          <w:br/>
           Еле видимый горький дымок.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2022-04-22T09:45:41+03:00</dcterms:created>
  <dcterms:modified xsi:type="dcterms:W3CDTF">2022-04-22T09:45:41+03:00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