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Госпиталь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скребут по сердцу «мессера»,
          <w:br/>
           еще
          <w:br/>
           вот здесь
          <w:br/>
           безумствуют стрелки,
          <w:br/>
           еще в ушах работает «ура»,
          <w:br/>
           русское «ура-рарара-рарара!»-
          <w:br/>
           на двадцать
          <w:br/>
           слогов
          <w:br/>
           строки.
          <w:br/>
           Здесь
          <w:br/>
           ставший клубом
          <w:br/>
           бывший сельский храм,
          <w:br/>
           лежим
          <w:br/>
           под диаграммами труда,
          <w:br/>
           но прелым богом пахнет по углам —
          <w:br/>
           попа бы деревенского сюда!
          <w:br/>
           Крепка анафема, хоть вера не тверда.
          <w:br/>
           Попишку бы лядащего сюда!
          <w:br/>
          <w:br/>
          Какие фрески светятся в углу!
          <w:br/>
           Здесь рай поет!
          <w:br/>
           Здесь
          <w:br/>
           ад
          <w:br/>
           ревмя
          <w:br/>
           ревет!
          <w:br/>
          <w:br/>
          На глиняном нетопленом полу
          <w:br/>
           лежит диавол,
          <w:br/>
           раненный в живот.
          <w:br/>
           Под фресками в нетопленом углу
          <w:br/>
           Лежит подбитый унтер на полу.
          <w:br/>
          <w:br/>
          Напротив,
          <w:br/>
           на приземистом топчане,
          <w:br/>
           кончается молоденький комбат.
          <w:br/>
           На гимнастерке ордена горят.
          <w:br/>
           Он. Нарушает. Молчанье.
          <w:br/>
           Кричит!
          <w:br/>
           (Шепотом — как мертвые кричат. )
          <w:br/>
           Он требует как офицер, как русский,
          <w:br/>
           как человек, чтоб в этот крайний час
          <w:br/>
           зеленый,
          <w:br/>
           рыжий,
          <w:br/>
           ржавый
          <w:br/>
           унтер прусский
          <w:br/>
           не помирал меж нас!
          <w:br/>
           Он гладит, гладит, гладит ордена,
          <w:br/>
           оглаживает,
          <w:br/>
           гладит гимнастерку
          <w:br/>
           и плачет,
          <w:br/>
           плачет,
          <w:br/>
           плачет
          <w:br/>
           горько,
          <w:br/>
           что эта просьба не соблюдена.
          <w:br/>
          <w:br/>
          А в двух шагах, в нетопленом углу,
          <w:br/>
           лежит подбитый унтер на полу.
          <w:br/>
           И санитар его, покорного,
          <w:br/>
           уносит прочь, в какой-то дальний зал,
          <w:br/>
           чтобы он
          <w:br/>
           своею смертью черной
          <w:br/>
           нашей светлой смерти
          <w:br/>
           не смущал.
          <w:br/>
           И снова ниспадает тишина.
          <w:br/>
           И новобранца
          <w:br/>
           наставляют
          <w:br/>
           воины:
          <w:br/>
           — Так вот оно,
          <w:br/>
           какая
          <w:br/>
           здесь
          <w:br/>
           война!
          <w:br/>
           Тебе, видать,
          <w:br/>
           не нравится
          <w:br/>
           она —
          <w:br/>
           попробуй
          <w:br/>
           перевоевать
          <w:br/>
           по-своему!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2022-04-21T23:30:29+03:00</dcterms:created>
  <dcterms:modified xsi:type="dcterms:W3CDTF">2022-04-21T23:30:29+03:00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