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плыву житейским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плыву житейским морем,
          <w:br/>
           Не раз при мне вздымался вал,
          <w:br/>
           Который счастьем или горем
          <w:br/>
           Пловцов случайно заливал.
          <w:br/>
          <w:br/>
          Но в красный день и под ненастьем
          <w:br/>
           Не мог я хорошо понять,
          <w:br/>
           Что люди признавали счастьем
          <w:br/>
           И что способны горем звать.
          <w:br/>
          <w:br/>
          Их поиски мне были чужды,
          <w:br/>
           И чужды их забот плоды.
          <w:br/>
           В их счастье не имел я нужды,
          <w:br/>
           В их горе не видал беды.
          <w:br/>
          <w:br/>
          Чужому мненью, словно игу,
          <w:br/>
           Не подставлял я головы;
          <w:br/>
           Как знал, читал я жизни книгу,
          <w:br/>
           Но не со слов людской молвы.
          <w:br/>
          <w:br/>
          Теперь, что с альфы на омегу
          <w:br/>
           Я окончательно попал,
          <w:br/>
           Теперь, что после бурь ко брегу
          <w:br/>
           Несет меня последний вал,
          <w:br/>
          <w:br/>
          Еще с толпою разнородней
          <w:br/>
           Своим фарватером плыву,
          <w:br/>
           И мнится мне, всё сумасбродней —
          <w:br/>
           Все люди бредят наяву.
          <w:br/>
          <w:br/>
          Я прав иль нет? Не мне задачу
          <w:br/>
           Решить, но с грустью сознаюсь;
          <w:br/>
           О торжествах я часто плачу,
          <w:br/>
           А над страданьями смеюсь.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2022-04-23T22:49:05+03:00</dcterms:created>
  <dcterms:modified xsi:type="dcterms:W3CDTF">2022-04-23T22:49:05+03:00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