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Давняя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жизни той,
          <w:br/>
           Где ты была,
          <w:br/>
           Остались только два крыла.
          <w:br/>
           Лишь два истерзанных крыла,
          <w:br/>
           Когда ты в небо взмыть пыталась.
          <w:br/>
           Да песня давняя осталась
          <w:br/>
           От жизни той,
          <w:br/>
           Где ты была.
          <w:br/>
           От той любви,
          <w:br/>
           Что в нас жила,
          <w:br/>
           Остались пепел да зола,
          <w:br/>
           Да писем радостные строки,
          <w:br/>
           И даль невидимой дороги,
          <w:br/>
           Которой та любовь ушла.
          <w:br/>
           От той судьбы,
          <w:br/>
           Что нас свела,
          <w:br/>
           Осталась горькая вина.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2022-04-22T20:32:42+03:00</dcterms:created>
  <dcterms:modified xsi:type="dcterms:W3CDTF">2022-04-22T20:32:42+03:00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