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Далекая веселая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Далеко-далеко от меня
          <w:br/>
          Кто-то весело песню поет.
          <w:br/>
          И хотел бы провторить ей я,
          <w:br/>
          Да разбитая грудь не дает.
          <w:br/>
          <w:br/>
          Тщетно рвется душа до нее,
          <w:br/>
          Ищет звуков подобных в груди,
          <w:br/>
          Потому что вся сила моя
          <w:br/>
          Истощилась еще впереди.
          <w:br/>
          <w:br/>
          Слишком рано я начал летать
          <w:br/>
          За мечтой идеала земли,
          <w:br/>
          Рано начал на счастье роптать,
          <w:br/>
          Разбираясь в прожитой дали.
          <w:br/>
          <w:br/>
          Рано пылкой душою своей
          <w:br/>
          Я искал себе мрачного дня
          <w:br/>
          И теперь не могу вторить ей,
          <w:br/>
          Потому что нет сил у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2021-11-11T07:04:26+03:00</dcterms:created>
  <dcterms:modified xsi:type="dcterms:W3CDTF">2021-11-11T07:04:26+03:00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