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Дедова песенка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Боронил дед зараня
          <w:br/>
           Под весенний гром,
          <w:br/>
           Рано рожь-боярыня
          <w:br/>
           Вышла из хором!..
          <w:br/>
           Пред ея палатою
          <w:br/>
           С горы под уклон
          <w:br/>
           Вывел рать кудлатую
          <w:br/>
           Полководец-лен!
          <w:br/>
           Лен, мой лен!
          <w:br/>
           Мой зеленый лен!
          <w:br/>
          <w:br/>
          Зорил с заряницею,
          <w:br/>
           Сеял из кошла,
          <w:br/>
           Рожь с княжной-пшеницею
          <w:br/>
           На гумно пришла!
          <w:br/>
           Гости меж овинами,
          <w:br/>
           Шапки на бекрень!
          <w:br/>
           Здравствуй лен с новинами,
          <w:br/>
           С бражкою ячмень!
          <w:br/>
           Лен, мой лен!
          <w:br/>
           Ой, зеленый лен!
          <w:br/>
          <w:br/>
          Заварит дед солоду
          <w:br/>
           На весь белый свет —
          <w:br/>
           Пелось, пилось смолоду:
          <w:br/>
           Ой-ли, люли, дед!
          <w:br/>
           Не твоя ли пашенка
          <w:br/>
           Средь поля пуста,
          <w:br/>
           Пашенка-монашенка,
          <w:br/>
           Пустырь-сирота!
          <w:br/>
           Лен, мой лен!
          <w:br/>
           Ой-ли, люли, лен!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2022-04-23T20:52:00+03:00</dcterms:created>
  <dcterms:modified xsi:type="dcterms:W3CDTF">2022-04-23T20:52:00+03:00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