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отдыха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июнь
          <w:br/>
           часов с восьми
          <w:br/>
           жестокий
          <w:br/>
           врежется жасмин
          <w:br/>
           тяжелой влажью
          <w:br/>
           веток,
          <w:br/>
           тогда —
          <w:br/>
           настало лето.
          <w:br/>
           Прольются
          <w:br/>
           волны молока,
          <w:br/>
           пойдут
          <w:br/>
           листвою полыхать
          <w:br/>
           каштанов ветви
          <w:br/>
           либо —
          <w:br/>
           зареющие липы.
          <w:br/>
           Тогда,
          <w:br/>
           куда бы ты ни шел,
          <w:br/>
           шумит Москвы
          <w:br/>
           зеленый шелк,
          <w:br/>
           цветков
          <w:br/>
           пучками вышит,
          <w:br/>
           шумит,
          <w:br/>
           горит
          <w:br/>
           и дышит!
          <w:br/>
           Не знаю, как
          <w:br/>
           и для кого,
          <w:br/>
           но мне
          <w:br/>
           по пятидневкам
          <w:br/>
           Нескучный
          <w:br/>
           машет рукавом,
          <w:br/>
           зовет
          <w:br/>
           прохладным эхом;
          <w:br/>
           и в полдень,
          <w:br/>
           в самую жару —
          <w:br/>
           кисейный
          <w:br/>
           полог света —
          <w:br/>
           скользят
          <w:br/>
           в Серебряном бору
          <w:br/>
           седые тени
          <w:br/>
           с веток.
          <w:br/>
           Как хорошо
          <w:br/>
           часов с пяти
          <w:br/>
           забраться
          <w:br/>
           в тень густую!
          <w:br/>
           В Москве —
          <w:br/>
           хоть шаром покати,
          <w:br/>
           Москва
          <w:br/>
           тогда пустует.
          <w:br/>
           И вдруг нахлынет
          <w:br/>
           пестрый гам
          <w:br/>
           людским
          <w:br/>
           нестройным хором
          <w:br/>
           и понесется
          <w:br/>
           по лугам,
          <w:br/>
           по Воробьевым
          <w:br/>
           горам.
          <w:br/>
           Мне хорошо с людьми,
          <w:br/>
           когда
          <w:br/>
           они спешат
          <w:br/>
           на отдых,
          <w:br/>
           и плещет
          <w:br/>
           ласково вода
          <w:br/>
           в борты
          <w:br/>
           бегущих лодок.
          <w:br/>
           Мне хорошо,
          <w:br/>
           когда они,
          <w:br/>
           размяв
          <w:br/>
           от ноши
          <w:br/>
           плечи,
          <w:br/>
           разложат
          <w:br/>
           мирные огни
          <w:br/>
           в голубоватый
          <w:br/>
           вечер.
          <w:br/>
           А на окраинах
          <w:br/>
           уже,
          <w:br/>
           по стыкам рельс
          <w:br/>
           хромая,—
          <w:br/>
           чем вечер позже
          <w:br/>
           и свежей —
          <w:br/>
           длинней
          <w:br/>
           ряды трамваев;
          <w:br/>
           они
          <w:br/>
           настойчиво звенят,
          <w:br/>
           зовут
          <w:br/>
           нетерпеливо
          <w:br/>
           нести
          <w:br/>
           домой нас,
          <w:br/>
           как щенят,
          <w:br/>
           усталых
          <w:br/>
           и счастливых.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2022-04-23T22:47:03+03:00</dcterms:created>
  <dcterms:modified xsi:type="dcterms:W3CDTF">2022-04-23T22:47:03+03:00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