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проснется — и речи людские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проснется — и речи людские
          <w:br/>
          Закипят раздраженной волной,
          <w:br/>
          И помчит, разливаясь, стихия
          <w:br/>
          Всё, что вызвано алчной нуждой.
          <w:br/>
          <w:br/>
          И мои зажурчат песнопенья, —
          <w:br/>
          Но в зыбучих струях ты найдешь
          <w:br/>
          Разве ласковой думы волненья,
          <w:br/>
          Разве сердца напрасную дрожь.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2022-03-17T20:54:32+03:00</dcterms:created>
  <dcterms:modified xsi:type="dcterms:W3CDTF">2022-03-17T20:54:32+03:00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