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приют ваш печальный,
          <w:br/>
          И вечер деревни глухой,
          <w:br/>
          И за летом благовест дальный,
          <w:br/>
          И кровлю, и крест золотой.
          <w:br/>
          <w:br/>
          Люблю я немятого луга
          <w:br/>
          К окну подползающий пар,
          <w:br/>
          И тесного, тихого круга
          <w:br/>
          Не раз долитой самовар.
          <w:br/>
          <w:br/>
          Люблю я на тех посиделках
          <w:br/>
          Старушки чепец и очки;
          <w:br/>
          Люблю на окне на тарелках
          <w:br/>
          Овса золотые злачки;
          <w:br/>
          <w:br/>
          На столике близко к окошку
          <w:br/>
          Корзину с узорным чулком,
          <w:br/>
          И по полу резвую кошку
          <w:br/>
          В прыжках за проворным клубком;
          <w:br/>
          <w:br/>
          И милой, застенчивой внучки
          <w:br/>
          Красивый девичий наряд,
          <w:br/>
          Движение бледненькой ручки
          <w:br/>
          И робко опущенный взгляд;
          <w:br/>
          <w:br/>
          Прощанье смолкающих пташек
          <w:br/>
          И месяца бледный восход,
          <w:br/>
          Дрожанье фарфоровых чашек
          <w:br/>
          И речи замедленный ход;
          <w:br/>
          <w:br/>
          И собственной выдумки сказки,
          <w:br/>
          Прохлады вечерней струю
          <w:br/>
          И вас, любопытные глазки,
          <w:br/>
          Живую награду мою!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2021-11-10T10:00:41+03:00</dcterms:created>
  <dcterms:modified xsi:type="dcterms:W3CDTF">2021-11-10T10:00:41+03:00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