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Дионея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Право, завидно смотреть нам, как любит тебя Дионея.
          <w:br/>
           Если ты в цирке на бой гладиаторов смотришь, иль внемлешь
          <w:br/>
           Мудрым урокам в лицее, иль учишься мчаться на конях,-
          <w:br/>
           Плачет, ни слова не скажет! Когда же в пыли ты вернешься,-
          <w:br/>
           Вдруг оживет, и соскочит, и кинется с воплем,
          <w:br/>
           Крепче, чем плющ вкруг колонны, тебя обвивает руками;
          <w:br/>
           Слезы на длинных ресницах, в устах поцелуй и улыбка.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2022-04-22T11:06:37+03:00</dcterms:created>
  <dcterms:modified xsi:type="dcterms:W3CDTF">2022-04-22T11:06:37+03:00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