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И. М. Л.</em>
          <w:br/>
          <w:br/>
          Струился дождь неутомимый
          <w:br/>
           По головам и крышам,
          <w:br/>
           Когда я с женщиной любимой
          <w:br/>
           Из дома вышел.
          <w:br/>
          <w:br/>
          Дождь лился и стекал по стёклам,
          <w:br/>
           Куда ему угодно;
          <w:br/>
           Но женщина под ливнем мокла
          <w:br/>
           Довольно неохотно.
          <w:br/>
          <w:br/>
          И я сказал:
          <w:br/>
           — Дождь! Не иди!
          <w:br/>
           Ты видишь: я иду!
          <w:br/>
           С любимой я, а не один,
          <w:br/>
           Имей её в виду!
          <w:br/>
          <w:br/>
          Поэта дождь послушался
          <w:br/>
           И капать перестал,
          <w:br/>
           Лишь ручейки да лужицы
          <w:br/>
           Омыли тротуар.
          <w:br/>
          <w:br/>
          Тогда любимая, смеясь,
          <w:br/>
           Спросила вдруг:
          <w:br/>
           — Какая связь
          <w:br/>
           Между дождём и словом? —
          <w:br/>
           И я хотел ответить ей,
          <w:br/>
           Что я, поэт, сильней дождей…
          <w:br/>
           Но дождь закапал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2022-04-22T16:42:13+03:00</dcterms:created>
  <dcterms:modified xsi:type="dcterms:W3CDTF">2022-04-22T16:42:13+03:00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