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Другой отсчет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Нельзя небрежно жить.
          <w:br/>
           Забывчиво дружить.
          <w:br/>
           Небрежность — это лень.
          <w:br/>
           Душевная бестактность.
          <w:br/>
           Уже который день
          <w:br/>
           Вхожу с тобой в контакты.
          <w:br/>
           А ты со мной небрежна.
          <w:br/>
           Как будто даришь мне
          <w:br/>
           Последнюю надежду
          <w:br/>
           Побыть наедине.
          <w:br/>
           Среди прекрасных комнат,
          <w:br/>
           Как старенький мотив,
          <w:br/>
           Меня случайно помнят,
          <w:br/>
           Умышленно забыв.
          <w:br/>
           Придет иное время
          <w:br/>
           И все перечеркнет.
          <w:br/>
           И старой дружбы бремя
          <w:br/>
           Начнет другой отсчет.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2022-04-21T20:25:59+03:00</dcterms:created>
  <dcterms:modified xsi:type="dcterms:W3CDTF">2022-04-21T20:25:59+03:00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