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 Герцену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Прими, товарищ добрый мой,
          <w:br/>
           Души мечтающей признанья,
          <w:br/>
           С тобой связал я жребий свой,
          <w:br/>
           Мои — и радость и страданья.
          <w:br/>
           Друг! все мое найдешь здесь ты,
          <w:br/>
           И к миру лучшему стремленья,
          <w:br/>
           О небе сладкие мечты
          <w:br/>
           И на земле — разуверенья.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2022-04-22T09:07:11+03:00</dcterms:created>
  <dcterms:modified xsi:type="dcterms:W3CDTF">2022-04-22T09:07:11+03:00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