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Дружок мой пленен моим взором и станом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Дружок мой пленен моим взором и станом.
          <w:br/>
           Ему полюбились мой дом и родня.
          <w:br/>
           Но, кажется, больше прельщен он приданым
          <w:br/>
           И любит червонцы нежней, чем меня.
          <w:br/>
          <w:br/>
          За яблочко яблоню любит мой милый,
          <w:br/>
           Пчелу свою любит за будущий мед.
          <w:br/>
           И так серебро его душу пленило,
          <w:br/>
           Что в сердце местечка он мне не найдет.
          <w:br/>
          <w:br/>
          Ему дорога не жена, а приплата.
          <w:br/>
           Любовь для него — не любовь, а базар.
          <w:br/>
           Хитер он, — и я уж не так простовата:
          <w:br/>
           Пускай он попроще присмотрит товар!
          <w:br/>
          <w:br/>
          Побегов не жди от прогнившего корня,
          <w:br/>
           Зеленых ветвей — от сухого ствола.
          <w:br/>
           Такая любовь ускользает проворней,
          <w:br/>
           Чем тонкая, скользкая нить без узла!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2022-04-21T13:24:58+03:00</dcterms:created>
  <dcterms:modified xsi:type="dcterms:W3CDTF">2022-04-21T13:24:58+03:00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