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Евангелическая церковь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дом был красная, слепая,
          <w:br/>
          Остроконечная стена.
          <w:br/>
          И только наверху, сверкая,
          <w:br/>
          Два узких виделись окна.
          <w:br/>
          <w:br/>
          Я дверь толкнул. Мне ясно было,
          <w:br/>
          Здесь не откажут пришлецу,
          <w:br/>
          Так может мертвый лечь в могилу,
          <w:br/>
          Так может сын войти к отцу.
          <w:br/>
          <w:br/>
          Дрожал вверху под самым сводом
          <w:br/>
          Неясный остов корабля,
          <w:br/>
          Который плыл по бурным водам
          <w:br/>
          С надежным кормчим у руля.
          <w:br/>
          <w:br/>
          А снизу шум взносился многий,
          <w:br/>
          То пела за скамьей скамья,
          <w:br/>
          И был пред ними некто строгий,
          <w:br/>
          Читавший книгу Бытия.
          <w:br/>
          <w:br/>
          И в тот же самый миг безмерность
          <w:br/>
          Мне в грудь плеснула, как волна,
          <w:br/>
          И понял я, что достоверность
          <w:br/>
          Теперь навек обретена.
          <w:br/>
          <w:br/>
          Когда я вышел, увидали
          <w:br/>
          Мои глаза, что мир стал нем,
          <w:br/>
          Предметы мира убегали,
          <w:br/>
          Их будто не было совсем.
          <w:br/>
          <w:br/>
          И только на заре слепящей,
          <w:br/>
          Где небом кончилась земля,
          <w:br/>
          Призывно реял уходящий
          <w:br/>
          Флаг неземного корабля.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2022-03-21T05:46:11+03:00</dcterms:created>
  <dcterms:modified xsi:type="dcterms:W3CDTF">2022-03-21T05:46:11+03:00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