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Ее мне жаль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руку мне… Я понимаю
          <w:br/>
           Твою зловещую печаль
          <w:br/>
           И, полон тайных мук, внимаю
          <w:br/>
           Твоим словам: «Ее мне жаль».
          <w:br/>
          <w:br/>
          Как иногда в реке широкой
          <w:br/>
           Грозой оторванный листок
          <w:br/>
           Несется бледный, одинокой,
          <w:br/>
           Куда влечет его поток,-
          <w:br/>
          <w:br/>
          Так и она, веленью рока
          <w:br/>
           Всегда покорная, пойдет
          <w:br/>
           Без слез, без жалоб и упрека,
          <w:br/>
           Куда ее он поведет.
          <w:br/>
          <w:br/>
          В ее груди таится ныне
          <w:br/>
           Любви так много… Боже мой,
          <w:br/>
           Не дай растратить ей в пустыне
          <w:br/>
           Огня, зажженного тобой!
          <w:br/>
          <w:br/>
          Но этот взор, спокойный, ясный,
          <w:br/>
           Да будет вечно им согрет,
          <w:br/>
           И пусть на зов души прекрасной
          <w:br/>
           Душа другая даст ответ.
          <w:br/>
          <w:br/>
          Да, верь мне, друг, я понимаю
          <w:br/>
           Твою зловещую печаль
          <w:br/>
           И, полон грусти, повторяю
          <w:br/>
           С тобою сам: «Ее мне жаль».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2022-04-22T12:05:12+03:00</dcterms:created>
  <dcterms:modified xsi:type="dcterms:W3CDTF">2022-04-22T12:05:12+03:00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