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Жеребенок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Хвост косичкой,
          <w:br/>
          Ножки — спички,
          <w:br/>
          Оттопырил вниз губу…
          <w:br/>
          Весь пушистый, золотистый,
          <w:br/>
          С белой звездочкой на лбу.
          <w:br/>
          Юбку, палку,
          <w:br/>
          Клок мочалки —
          <w:br/>
          Что ни видит, все сосет.
          <w:br/>
          Ходит сзади тети Нади,
          <w:br/>
          Жучку дразнит у ворот.
          <w:br/>
          <w:br/>
          Выйдет в поле —
          <w:br/>
          Вот раздолье!
          <w:br/>
          Долго смотрит вдаль и вдруг
          <w:br/>
          Взвизгнет свинкой,
          <w:br/>
          Вскинет спинкой
          <w:br/>
          И галопом к маме в луг.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2022-03-19T06:47:29+03:00</dcterms:created>
  <dcterms:modified xsi:type="dcterms:W3CDTF">2022-03-19T06:47:29+03:00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