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Живите долго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Живите долго…
          <w:br/>
           Вам так много надо:
          <w:br/>
           Успеть влюбиться, вырастить детей,
          <w:br/>
           Сад посадить…
          <w:br/>
           И чтоб над этим садом
          <w:br/>
           Еще сто лет плыл аромат ветвей.
          <w:br/>
           И чтобы жизнь вас щедро осенила
          <w:br/>
           Великим даром украшать ее.
          <w:br/>
           А если вдруг на все не хватит силы,
          <w:br/>
           Она отдаст вам мужество свое.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2022-04-21T21:58:59+03:00</dcterms:created>
  <dcterms:modified xsi:type="dcterms:W3CDTF">2022-04-21T21:58:59+03:00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