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то будущим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то будущим,
          <w:br/>
           То прошлым.
          <w:br/>
           Воспоминаньем
          <w:br/>
           И мольбой.
          <w:br/>
           Я без тебя
          <w:br/>
           Сто жизней прожил.
          <w:br/>
           И лишь мгновенье
          <w:br/>
           Был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2022-04-22T20:14:31+03:00</dcterms:created>
  <dcterms:modified xsi:type="dcterms:W3CDTF">2022-04-22T20:14:31+03:00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