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 порою, что солдаты,
          <w:br/>
          С кровавых не пришедшие полей,
          <w:br/>
          Не в землю эту полегли когда-то,
          <w:br/>
          А превратились в белых журавлей.
          <w:br/>
          <w:br/>
          Они до сей поры с времен тех дальних
          <w:br/>
          Летят и подают нам голоса.
          <w:br/>
          Не потому ль так часто и печально
          <w:br/>
          Мы замолкаем, глядя в небеса?
          <w:br/>
          <w:br/>
          Сегодня, предвечернею порою,
          <w:br/>
          Я вижу, как в тумане журавли
          <w:br/>
          Летят своим определенным строем,
          <w:br/>
          Как по полям людьми они брели.
          <w:br/>
          <w:br/>
          Они летят, свершают путь свой длинный
          <w:br/>
          И выкликают чьи-то имена.
          <w:br/>
          Не потому ли с кличем журавлиным
          <w:br/>
          От века речь аварская сходна?
          <w:br/>
          <w:br/>
          Летит, летит по небу клин усталый -
          <w:br/>
          Летит в тумане на исходе дня,
          <w:br/>
          И в том строю есть промежуток малый -
          <w:br/>
          Быть может, это место для меня!
          <w:br/>
          <w:br/>
          Настанет день, и с журавлиной стаей
          <w:br/>
          Я поплыву в такой же сизой мгле,
          <w:br/>
          Из-под небес по-птичьи окликая
          <w:br/>
          Всех вас, кого оставил на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2021-11-11T04:55:45+03:00</dcterms:created>
  <dcterms:modified xsi:type="dcterms:W3CDTF">2021-11-11T04:55:45+03:00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