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З.Гиппиус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Женщина, безумная гордячка!
          <w:br/>
          Мне понятен каждый ваш намек,
          <w:br/>
          Белая весенняя горячка
          <w:br/>
          Всеми гневами звенящих строк!
          <w:br/>
          <w:br/>
          Все слова — как ненависти жала,
          <w:br/>
          Все слова — как колющая сталь!
          <w:br/>
          Ядом напоенного кинжала
          <w:br/>
          Лезвее целую, глядя в даль...
          <w:br/>
          <w:br/>
          Но в дали я вижу — море, море,
          <w:br/>
          Исполинский очерк новых стран,
          <w:br/>
          Голос ваш не слышу в грозном хоре,
          <w:br/>
          Где гудит и воет ураган!
          <w:br/>
          <w:br/>
          Страшно, сладко, неизбежно, надо
          <w:br/>
          Мне — бросаться в многопенный вал,
          <w:br/>
          Вам — зеленоглазою наядой
          <w:br/>
          Петь, плескаться у ирландских скал.
          <w:br/>
          <w:br/>
          Высоко — над нами — над волнами,—
          <w:br/>
          Как заря над черными скалами —
          <w:br/>
          Веет знамя — Интернацьонал!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2021-11-10T16:05:35+03:00</dcterms:created>
  <dcterms:modified xsi:type="dcterms:W3CDTF">2021-11-10T16:05:35+03:00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