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окошком свету мало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окошком свету мало,
          <w:br/>
           Белый снег валит, валит.
          <w:br/>
           А мне мама, а мне мама
          <w:br/>
           Целоваться не велит.
          <w:br/>
          <w:br/>
          Говорит: «Не плачь — забудешь!»
          <w:br/>
           Хочет мама пригрозить.
          <w:br/>
           Говорит: «Кататься любишь,
          <w:br/>
           Люби саночки возить».
          <w:br/>
          <w:br/>
          Говорит серьезно мама.
          <w:br/>
           А в снегу лежат дворы.
          <w:br/>
           Дней немало, лет немало
          <w:br/>
           Миновало с той поры.
          <w:br/>
          <w:br/>
          И ничуть я не раскаюсь,
          <w:br/>
           Как вокруг я погляжу,
          <w:br/>
           Хоть давно я не катаюсь.
          <w:br/>
           Только саночки вожу.
          <w:br/>
          <w:br/>
          За окошком свету мало,
          <w:br/>
           Белый снег опять валит.
          <w:br/>
           И опять кому-то мама
          <w:br/>
           Целоваться не велит.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2022-04-22T17:15:57+03:00</dcterms:created>
  <dcterms:modified xsi:type="dcterms:W3CDTF">2022-04-22T17:15:57+03:00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