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Заочность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Кастальскому току,
          <w:br/>
          Взаимность, заторов не ставь!
          <w:br/>
          Заочность: за оком
          <w:br/>
          Лежащая, вящая явь.
          <w:br/>
          <w:br/>
          Заустно, заглазно
          <w:br/>
          Как некое долгое la
          <w:br/>
          Меж ртом и соблазном
          <w:br/>
          Версту расстояния для…
          <w:br/>
          <w:br/>
          Блаженны длинноты,
          <w:br/>
          Широты забвений и зон!
          <w:br/>
          Пространством как нотой
          <w:br/>
          В тебя удаляясь, как стон
          <w:br/>
          <w:br/>
          В тебе удлиняясь,
          <w:br/>
          Как эхо в гранитную грудь
          <w:br/>
          В тебя ударяясь:
          <w:br/>
          Не видь и не слышь и не будь —
          <w:br/>
          <w:br/>
          Не надо мне белым
          <w:br/>
          По черному — мелом доски!
          <w:br/>
          Почти за пределом
          <w:br/>
          Души, за пределом тоски —
          <w:br/>
          <w:br/>
          …Словесного чванства
          <w:br/>
          Последняя карта сдана.
          <w:br/>
          Пространство, пространство
          <w:br/>
          Ты нынче — глухая стена!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2022-03-17T14:29:41+03:00</dcterms:created>
  <dcterms:modified xsi:type="dcterms:W3CDTF">2022-03-17T14:29:41+03:00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