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Светлая моя звезда.
          <w:br/>
           Боль моя старинная.
          <w:br/>
           Гарь приносят поезда
          <w:br/>
           Дальнюю, полынную.
          <w:br/>
           От чужих твоих степей,
          <w:br/>
           Где теперь начало
          <w:br/>
           Всех начал моих и дней
          <w:br/>
           И тоски причалы.
          <w:br/>
           Сколько писем нес сентябрь,
          <w:br/>
           Сколько ярких писем…
          <w:br/>
           Ладно — раньше, но хотя б
          <w:br/>
           Сейчас поторопиться.
          <w:br/>
           В поле темень, в поле жуть —
          <w:br/>
           Осень над Россией.
          <w:br/>
           Поднимаюсь. Подхожу
          <w:br/>
           К окнам темно-синим.
          <w:br/>
           Темень. Глухо. Темень. Тишь.
          <w:br/>
           Старая тревога.
          <w:br/>
           Научи меня нести
          <w:br/>
           Мужество в дороге.
          <w:br/>
           Научи меня всегда
          <w:br/>
           Цель видать сквозь дали.
          <w:br/>
           Утоли, моя звезда,
          <w:br/>
           Все мои печали.
          <w:br/>
           Темень. Глухо.
          <w:br/>
           Поезда
          <w:br/>
           Гарь несут полынную.
          <w:br/>
           Родина моя. Звезда.
          <w:br/>
           Боль моя старинная.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2022-04-22T03:24:07+03:00</dcterms:created>
  <dcterms:modified xsi:type="dcterms:W3CDTF">2022-04-22T03:24:07+03:00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