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и брюхо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небе, вечерком, светилася звезда.
          <w:br/>
           Был постный день тогда:
          <w:br/>
           Быть может, пятница, быть может, середа.
          <w:br/>
           В то время по саду гуляло чье-то брюхо
          <w:br/>
           И рассуждало так с собой,
          <w:br/>
           Бурча и жалобно и глухо:
          <w:br/>
           «Какой
          <w:br/>
           Хозяин мой
          <w:br/>
           Противный и несносный!
          <w:br/>
           Затем, что день сегодня постный,
          <w:br/>
           Не станет есть, мошенник, до звезды;
          <w:br/>
           Не только есть — куды! —
          <w:br/>
           Не выпьет и ковша воды!..
          <w:br/>
           Нет, право, с ним наш брат не сладит:
          <w:br/>
           Знай бродит по саду, ханжа,
          <w:br/>
           На мне ладони положа;
          <w:br/>
           Совсем не кормит, только гладит».
          <w:br/>
          <w:br/>
          Меж тем ночная тень мрачней кругом легла.
          <w:br/>
           Звезда, прищурившись, глядит на край окольный;
          <w:br/>
           То спрячется за колокольней,
          <w:br/>
           То выглянет из-за угла,
          <w:br/>
           То вспыхнет ярче, то сожмется,
          <w:br/>
           Над животом исподтишка смеется…
          <w:br/>
          <w:br/>
          Вдруг брюху ту звезду случилось увидать,
          <w:br/>
           Ан хвать!
          <w:br/>
           Она уж кубарем несется
          <w:br/>
           С небес долой,
          <w:br/>
           Вниз головой,
          <w:br/>
           И падает, не удержав полета;
          <w:br/>
           Куда ж? — в болото!
          <w:br/>
           Как брюху быть? Кричит: «ахти» да «ах!»
          <w:br/>
           И ну ругать звезду в сердцах,
          <w:br/>
           Но делать нечего: другой не оказалось,
          <w:br/>
           И брюхо, сколько ни ругалось,
          <w:br/>
           Осталось
          <w:br/>
           Хоть вечером, а натощак.
          <w:br/>
          <w:br/>
          Читатель! басня эта
          <w:br/>
           Нас учит не давать, без крайности, обета
          <w:br/>
           Поститься до звезды,
          <w:br/>
           Чтоб не нажить себе беды.
          <w:br/>
           Но если уж пришло тебе хотенье
          <w:br/>
           Поститься для душеспасенья,
          <w:br/>
           То мой совет
          <w:br/>
           (Я говорю из дружбы):
          <w:br/>
           Спасайся, слова нет,
          <w:br/>
           Но главное — не отставай от службы!
          <w:br/>
           Начальство, день и ночь пекущеесь о нас,
          <w:br/>
           Коли сумеешь ты прийтись ему по нраву,
          <w:br/>
           Тебя, конечно, в добрый час
          <w:br/>
           Представит к ордену святого Станислава.
          <w:br/>
           Из смертных не один уж в жизни испытал,
          <w:br/>
           Как награждают нрав почтительный и скромный.
          <w:br/>
           Тогда, — в день постный, в день
          <w:br/>
           скоромный, —
          <w:br/>
           Сам будучи степенный генерал,
          <w:br/>
           Ты можешь быть и с бодрым духом
          <w:br/>
           И с сытым брюхом!
          <w:br/>
           Ибо кто ж запретит тебе всегда, везде
          <w:br/>
           Быть при звезде?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2022-04-23T13:03:51+03:00</dcterms:created>
  <dcterms:modified xsi:type="dcterms:W3CDTF">2022-04-23T13:03:51+03:00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