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 полуночи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блестите вы, о звезды полуночи?
          <w:br/>
           Чей взор прикован к вам с участьем и мечтой,
          <w:br/>
           Кто вами восхищен?.. Кто к вам подымет очи,
          <w:br/>
           Не засоренные землей!
          <w:br/>
          <w:br/>
          Не хладный астроном, упитанный наукой,
          <w:br/>
           Не мистик-астролог вас могут понимать!..
          <w:br/>
           Нет!.. для изящного их дума близорука.
          <w:br/>
           Тот испытует вас, тот хочет разгадать.
          <w:br/>
          <w:br/>
          Поэт, один поэт с восторженной душою,
          <w:br/>
           С воображением и страстным и живым,
          <w:br/>
           Пусть наслаждается бессмертной красотою
          <w:br/>
           И вдохновением пусть вас почтит своим!
          <w:br/>
          <w:br/>
          Да женщина еще — мятежное созданье,
          <w:br/>
           Рожденное мечтать, сочувствовать, любить,—
          <w:br/>
           На небеса глядит, чтоб свет и упованье
          <w:br/>
           В душе пугливой пробудить.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2022-04-22T21:23:35+03:00</dcterms:created>
  <dcterms:modified xsi:type="dcterms:W3CDTF">2022-04-22T21:23:35+03:00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