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Звёзды, приветствуйте брата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Звёзды, приветствуйте брата!
          <w:br/>
          В вашей блаженной стране
          <w:br/>
          Всё совершится когда-то,
          <w:br/>
          Что б ни пригрезилось мне.
          <w:br/>
          Бездна небес не преграда, —
          <w:br/>
          Всё совершится опять.
          <w:br/>
          Что ж из того, что мне надо
          <w:br/>
          Здесь, на земле, почивать!
          <w:br/>
          В вашей блаженной пустыне
          <w:br/>
          Снова пригрезится мне
          <w:br/>
          Всё, что мне грезится ныне
          <w:br/>
          В этой безумной стране.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2022-03-19T10:05:46+03:00</dcterms:created>
  <dcterms:modified xsi:type="dcterms:W3CDTF">2022-03-19T10:05:46+03:00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