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Здесь прошелся загадки таинственный ноготь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Здесь прошелся загадки таинственный ноготь.
          <w:br/>
          — Поздно, высплюсь, чем свет перечту и пойму.
          <w:br/>
          А пока не разбудят, любимую трогать
          <w:br/>
          Так, как мне, не дано никому.
          <w:br/>
          <w:br/>
          Как я трогал тебя! Даже губ моих медью
          <w:br/>
          Трогал так, как трагедией трогают зал.
          <w:br/>
          Поцелуй был как лето. Он медлил и медлил,
          <w:br/>
          Лишь потом разражалась гроза.
          <w:br/>
          <w:br/>
          Пил, как птицы. Тянул до потери сознанья.
          <w:br/>
          Звезды долго горлом текут в пищевод,
          <w:br/>
          Соловьи же заводят глаза с содроганьем,
          <w:br/>
          Осушая по капле ночной небосвод.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2022-03-19T07:55:04+03:00</dcterms:created>
  <dcterms:modified xsi:type="dcterms:W3CDTF">2022-03-19T07:55:04+03:00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