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"Зеленые рощи, зеленые рощи..."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Зеленые рощи, зеленые рощи,
          <w:br/>
          Вы горькие правнуки древних лесов,
          <w:br/>
          Я — брат ваш, лишенный наследственной мощи,
          <w:br/>
          От вас ухожу, задвигаю засов.
          <w:br/>
          <w:br/>
          А если я из дому вышел, уж верно
          <w:br/>
          С собою топор прихвачу, потому
          <w:br/>
          Что холодно было мне в яме пещерной,
          <w:br/>
          И в городе я холодаю в дому.
          <w:br/>
          <w:br/>
          Едва проявляется день на востоке,
          <w:br/>
          Одетые в траурный чад площадей
          <w:br/>
          Напрасно вопят в мегафоны пророки
          <w:br/>
          О рощах-последышах, судьях людей.
          <w:br/>
          <w:br/>
          И смутно и боязно в роще беззвучной
          <w:br/>
          Творить ненавистное дело свое:
          <w:br/>
          Деревья — под корень, и ветви — поштучно...
          <w:br/>
          Мне каждая ветка — что в горло копье.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2021-11-11T06:30:13+03:00</dcterms:created>
  <dcterms:modified xsi:type="dcterms:W3CDTF">2021-11-11T06:30:13+03:00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