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молодая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Зданья громадные стройте,
          <w:br/>
          Высьте над башнями башни,
          <w:br/>
          Сводом стеклянным закройте
          <w:br/>
          Свободные пашни;
          <w:br/>
          Солнцами солнце затмите,
          <w:br/>
          Реки замкните гранитом,
          <w:br/>
          Полюсы соедините
          <w:br/>
          Тоннелем прорытым;
          <w:br/>
          Правьте движеньем планеты, —
          <w:br/>
          Бегом в пространстве небесном,
          <w:br/>
          Бросьте сигнальные светы
          <w:br/>
          Мирам неизвестным;
          <w:br/>
          Воля проснется природы,
          <w:br/>
          Грозно на дерзких восстанет,
          <w:br/>
          Рухнут прозрачные своды,
          <w:br/>
          Железо обманет;
          <w:br/>
          Сгинут твердыни во прахе;
          <w:br/>
          Здесь, над погостом столицы,
          <w:br/>
          Дики покажутся взмахи
          <w:br/>
          Полуночной птицы;
          <w:br/>
          Выйдут и львы и медведи
          <w:br/>
          Вновь из забытой берлоги,
          <w:br/>
          Лягут на плитах из меди
          <w:br/>
          В упавшем чертоге;
          <w:br/>
          Вскроет, — глухим содроганьем
          <w:br/>
          Прежнее племя сметая, —
          <w:br/>
          Дали — грядущим созданьям
          <w:br/>
          Земля молодая!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2022-03-21T13:00:30+03:00</dcterms:created>
  <dcterms:modified xsi:type="dcterms:W3CDTF">2022-03-21T13:00:30+03:00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