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Земная светлая моя отрада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Земная светлая моя отрада,
          <w:br/>
           О птица золотая — песнь,
          <w:br/>
           Мне ничего, уж ничего не надо,
          <w:br/>
           Не надо и того, что есть.
          <w:br/>
          <w:br/>
          Мне лишь бы петь да жить, любя и веря,
          <w:br/>
           Лелея в сердце грусть и дрожь,
          <w:br/>
           Что с птицы облетевшие жар-перья
          <w:br/>
           Ты не поднимешь, не найдёшь.
          <w:br/>
          <w:br/>
          И что с тоской ты побредёшь к другому
          <w:br/>
           Искать обманчивый удел,
          <w:br/>
           А мне бы лишь на горький след у дома
          <w:br/>
           С полнеба месяц голубел:
          <w:br/>
          <w:br/>
          Ведь так же будут плыть туманы за ограду,
          <w:br/>
           А яблонные платья цвесть, —
          <w:br/>
           Ах, милый друг, мне ничего не надо,
          <w:br/>
           Не надо и того, что 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2022-04-23T20:56:07+03:00</dcterms:created>
  <dcterms:modified xsi:type="dcterms:W3CDTF">2022-04-23T20:56:07+03:00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