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"Земной отрадой сердца не томи..."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Земной отрадой сердца не томи,
          <w:br/>
          Не пристращайся ни к жене, ни к дому.
          <w:br/>
          У своего ребенка хлеб возьми,
          <w:br/>
          Чтобы отдать его чужому.
          <w:br/>
          <w:br/>
          И будь слугой смиреннейшим того,
          <w:br/>
          Кто был твоим кромешным супостатом.
          <w:br/>
          И назови лесного зверя братом,
          <w:br/>
          И не проси у Бога ничего.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2021-11-11T15:25:32+03:00</dcterms:created>
  <dcterms:modified xsi:type="dcterms:W3CDTF">2021-11-11T15:25:32+03:00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