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Близка студеная пора,
          <w:br/>
           Вчера с утра
          <w:br/>
           Напудрил крыши первый иней.
          <w:br/>
           Жирней вода озябших рек,
          <w:br/>
           Повалит снег
          <w:br/>
           Из тучи медленной и синей.
          <w:br/>
          <w:br/>
          Так мокрая луна видна
          <w:br/>
           Нам из окна,
          <w:br/>
           Как будто небо стало ниже.
          <w:br/>
           Охотник в календарь глядит
          <w:br/>
           И срок следит,
          <w:br/>
           Когда-то обновит он лыжи.
          <w:br/>
          <w:br/>
          Любви домашней торжество,
          <w:br/>
           Нам Рождество
          <w:br/>
           Приносит прелесть детской елки.
          <w:br/>
           По озеру визжат коньки,
          <w:br/>
           А огоньки
          <w:br/>
           На ветках — словно Божьи пчелки.
          <w:br/>
          <w:br/>
          Весь долгий комнатный досуг,
          <w:br/>
           Мой милый друг,
          <w:br/>
           Развеселю я легкой лютней.
          <w:br/>
           Настанет тихая зима:
          <w:br/>
           Поля, дома —
          <w:br/>
           Милей все будет и уютней.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2022-04-22T21:15:28+03:00</dcterms:created>
  <dcterms:modified xsi:type="dcterms:W3CDTF">2022-04-22T21:15:28+03:00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