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Зодчество церквей старинных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Зодчество церквей старинных,
          <w:br/>
          Современный прихотливый свод,
          <w:br/>
          Много зданий — высоких, длинных,
          <w:br/>
          Улицы неуверенный поворот.
          <w:br/>
          Проходящих теней вереница,
          <w:br/>
          Отрывки неугаданных слов,
          <w:br/>
          Женские мимолетные лица
          <w:br/>
          И смутная память шагов.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2022-03-19T10:33:04+03:00</dcterms:created>
  <dcterms:modified xsi:type="dcterms:W3CDTF">2022-03-19T10:33:04+03:00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