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Изгнание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Темнеют, свищут сумерки в пустыне.
          <w:br/>
          Поля и океан...
          <w:br/>
          Кто утолит в пустыне, на чужбине
          <w:br/>
          Боль крестных ран?
          <w:br/>
          <w:br/>
          Гляжу вперед, на черное Распятье
          <w:br/>
          Среди дорог -
          <w:br/>
          <w:br/>
          И простирает скорбные объятья
          <w:br/>
          Почивший Бог.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2021-11-10T10:33:15+03:00</dcterms:created>
  <dcterms:modified xsi:type="dcterms:W3CDTF">2021-11-10T10:33:15+03:00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