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Их двое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Довременно Доброе Начало,
          <w:br/>
          Довременно и Начало Злое.
          <w:br/>
          Что сильнее, — Мысль мне не сказала,
          <w:br/>
          Лишь одно известно мне: — Их двое.
          <w:br/>
          Гений неразлучен с темным Зверем,
          <w:br/>
          Лик Огня — в эбеновой оправе,
          <w:br/>
          Веря в Бога — в Дьявола мы верим,
          <w:br/>
          Строим Замок — быть при нем канаве.
          <w:br/>
          Ты дрожишь, облыжное Мечтанье,
          <w:br/>
          Как собака под хлыстом владыки?
          <w:br/>
          Маятника лживое болтанье,
          <w:br/>
          В Замке — песни, в подземельи — крики.
          <w:br/>
          Маятник — прикованный и медный,
          <w:br/>
          Мечется и вправо он и влево,
          <w:br/>
          Эта сказка — кажется мне бледной,
          <w:br/>
          Я дрожу от бешеного гнева.
          <w:br/>
          Я дрожу — и Мысли нет исхода,
          <w:br/>
          Раз я светлый — весь мой мрак откуда?
          <w:br/>
          Красота — в объятиях урода,
          <w:br/>
          Бог Христос — и рядом с ним Иуда.
          <w:br/>
          Тут и Чудо — Мысли не поможет,
          <w:br/>
          Потому что разум мой — не чувство,
          <w:br/>
          Потому что Мысль играть не сможет,
          <w:br/>
          И не прячет доводов в Искусство.
          <w:br/>
          Если Мир — как Мир — противоречье,
          <w:br/>
          Я не знаю, чем он разрешится.
          <w:br/>
          В Вавилоне — разные наречья,
          <w:br/>
          И всезрящей башне — ввысь не взвиться.
          <w:br/>
          Умствователь нищий, я слабею,
          <w:br/>
          Предаюсь безумному Поэту,
          <w:br/>
          Боль зову я правдою своею,
          <w:br/>
          В темной Ночи песнь слагаю Свету.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2022-03-25T09:01:50+03:00</dcterms:created>
  <dcterms:modified xsi:type="dcterms:W3CDTF">2022-03-25T09:01:50+03:00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