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расстались мы с тобою.
          <w:br/>
           Быть может, ты теперь не та;
          <w:br/>
           Быть может, уж другой
          <w:br/>
           Тебя от сладкого забвенья
          <w:br/>
           Для новой жизни пробудил,
          <w:br/>
           И в тех же снах другие сновиденья,
          <w:br/>
           Роскошнее моих, твою лелеют душу.
          <w:br/>
           Хорош ли он? Вполне ли заменил
          <w:br/>
           Огонь любви моей могучей,
          <w:br/>
           И силу страстного лобзанья,
          <w:br/>
           И наслажденья без конца?
          <w:br/>
           Что, если он своею волей
          <w:br/>
           Сумел любовь пересоздать
          <w:br/>
           И на разрушенных обломках
          <w:br/>
           Построить мир другой —
          <w:br/>
           Подобье дня под небесами?
          <w:br/>
           И в этот мир волшебной силой
          <w:br/>
           Прелестные мечты без образов собрал,
          <w:br/>
           Кругом тебя рассыпал,
          <w:br/>
           Преобразил в живые лица,
          <w:br/>
           Святой любовью прояснил
          <w:br/>
           И власть тебе он дал
          <w:br/>
           Их бесконечно ощущать?..
          <w:br/>
           Ах, если так, то ты счастлива!
          <w:br/>
           Среди духов небесных
          <w:br/>
           Нет духа счастливей тебя!..
          <w:br/>
           Что ж я? — ненужное созданье?
          <w:br/>
           Приди ко мне, моя богиня,
          <w:br/>
           Во время сна, в покровах ночи,
          <w:br/>
           Возьми к себе в его прекрасный мир,
          <w:br/>
           И с ним в одно созданье слей!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2022-04-22T02:34:50+03:00</dcterms:created>
  <dcterms:modified xsi:type="dcterms:W3CDTF">2022-04-22T02:34:50+03:00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