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черте черта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Какою нежностью неизъяснимою, какой сердечностью
          <w:br/>
          Осветозарено и олазорено лицо твоё,
          <w:br/>
          Лицо незримое, отожествлённое всечертно с Вечностью,
          <w:br/>
          Твоё, — но чьё?
          <w:br/>
          <w:br/>
          В вагоне поезда, на каждой улице и в сновидении,
          <w:br/>
          В театре ль, в роще ли, — везде приложится к черте черта,
          <w:br/>
          Неуловимая, но ощутимая, — черта — мгновение,
          <w:br/>
          Черта — мечта!
          <w:br/>
          <w:br/>
          И больно-сладостно, и вешне-радостно! Жить — изумительно
          <w:br/>
          Чудесно всё-таки! Ах, сразу нескольких — одну любить!
          <w:br/>
          Невоплощенная! Невоплотимая! тебя пленительно
          <w:br/>
          Ждать — это 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2022-03-22T11:03:18+03:00</dcterms:created>
  <dcterms:modified xsi:type="dcterms:W3CDTF">2022-03-22T11:03:18+03:00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