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Кавот и Камут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 постели вставать неохота:
          <w:br/>
          Я боюсь наступить на Кавота, —
          <w:br/>
          У меня под кроватью живет
          <w:br/>
          Симпатичнейший в мире Кавот.
          <w:br/>
          <w:br/>
          И еще с ним такая забота:
          <w:br/>
          Накормить невозможно Кавота,
          <w:br/>
          Так как каждый кусок почему-то
          <w:br/>
          Попадает в желудок Камута.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2022-03-19T10:43:33+03:00</dcterms:created>
  <dcterms:modified xsi:type="dcterms:W3CDTF">2022-03-19T10:43:33+03:00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