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день, светла, но непонятна..."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день, светла, но непонятна,
          <w:br/>
          Вся - явь, но - как обрывок сна,
          <w:br/>
          Она приходит с речью внятной,
          <w:br/>
          И вслед за ней - всегда весна.
          <w:br/>
          <w:br/>
          Вот здесь садится и болтает.
          <w:br/>
          Ей нравится дразнить меня
          <w:br/>
          И намекать, что всякий знает
          <w:br/>
          Про тайный вихрь ее огня.
          <w:br/>
          <w:br/>
          Но я, не вслушиваясь строго
          <w:br/>
          В ее порывистую речь,
          <w:br/>
          Слежу, как ширится тревога
          <w:br/>
          В сияньи глаз и в дрожи плеч.
          <w:br/>
          <w:br/>
          Когда ж дойдут до сердца речи,
          <w:br/>
          И опьянят ее духи,
          <w:br/>
          И я влюблюсь в глаза и в плечи,
          <w:br/>
          Как в вешний ветер, как в стихи,-
          <w:br/>
          <w:br/>
          Сверкнет холодное запястье,
          <w:br/>
          И, речь прервав, она сама
          <w:br/>
          Уже твердит, что сила страсти -
          <w:br/>
          Ничто пред холодом ума!..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2021-11-11T13:44:14+03:00</dcterms:created>
  <dcterms:modified xsi:type="dcterms:W3CDTF">2021-11-11T13:44:14+03:00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