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странник, путь окончив дальний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странник, путь окончив дальний,
          <w:br/>
           Вернувшись радостно домой,
          <w:br/>
           Вступает в дверь опочивальни,
          <w:br/>
           Где вечный сумрак и покой, —
          <w:br/>
           Где ложе, полное отрады,
          <w:br/>
           Где мирной роскоши дары —
          <w:br/>
           Сквозь шелк завесы луч лампады,
          <w:br/>
           Узорно-темные ковры:
          <w:br/>
           Так я гляжу на мир природы,
          <w:br/>
           На берег дремлющий, на лес,
          <w:br/>
           На упоительные воды,
          <w:br/>
           На даль темнеющих небес,
          <w:br/>
           И снова рад душой усталой,
          <w:br/>
           Что там, в природе, отдых ждет…
          <w:br/>
           О чем ты, сердце, горевало?
          <w:br/>
           Забудь, не стоит, все пройдет, —
          <w:br/>
           Пройдет любовь, пройдут мученья,
          <w:br/>
           И, погружаясь в тишину,
          <w:br/>
           Я, непробудным сном забвенья
          <w:br/>
           Уснув, от жизни отдохну.
          <w:br/>
           Без дум, без мук, без грезы прежней
          <w:br/>
           Я внемлю шелесту волны:
          <w:br/>
           Ах, эти звуки безмятежней,
          <w:br/>
           Еще спокойней тишины!..
          <w:br/>
           Так странник, путь окончив дальний,
          <w:br/>
           Вернувшись радостно домой,
          <w:br/>
           Вступает в дверь опочивальни,
          <w:br/>
           Где вечный сумрак и покой.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2022-04-23T12:05:53+03:00</dcterms:created>
  <dcterms:modified xsi:type="dcterms:W3CDTF">2022-04-23T12:05:53+03:00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