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Кариатиды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Между окон высокого дома,
          <w:br/>
           С выраженьем тоски и обиды,
          <w:br/>
           Стерегут парчевые хоромы
          <w:br/>
           Ожерельем кругом карьятиды.
          <w:br/>
           Напряглись их могучие руки,
          <w:br/>
           К ним на плечи оперлись колонны;
          <w:br/>
           В лицах их — выражение муки,
          <w:br/>
           В грудях их — поглощенные стоны.
          <w:br/>
           Но не гнутся те крепкие груди,
          <w:br/>
           Карьятиды позор свой выносят;
          <w:br/>
           И — людьми сотворенные люди —
          <w:br/>
           Никого ни о чем не попросят…
          <w:br/>
           Идут годы — тяжелые годы,
          <w:br/>
           Та же тяжесть им давит на плечи;
          <w:br/>
           Но не шлют они дерзкие речи
          <w:br/>
           И не вторят речам непогоды.
          <w:br/>
           Пропечет ли жар солнца их кости,
          <w:br/>
           Проберет ли их осень ветрами,
          <w:br/>
           Иль мороз назовется к ним в гости
          <w:br/>
           И посыплет их плечи снегами,—
          <w:br/>
           Одинаково твердо и смело
          <w:br/>
           Карьятиды позор свой выносят
          <w:br/>
           И — вступиться за правое дело
          <w:br/>
           Никого никогда не попросят…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2022-04-27T03:52:18+03:00</dcterms:created>
  <dcterms:modified xsi:type="dcterms:W3CDTF">2022-04-27T03:52:18+03:00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