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Кентавр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Посвящается В.В. Владимирову
          <w:br/>
          <w:br/>
          Был страшен и холоден сумрак ночной,
          <w:br/>
          когда тебя встретил я, брат дорогой.
          <w:br/>
          В отчаянье грозном я розы срывал
          <w:br/>
          и в чаще сосновой призывно кричал:
          <w:br/>
          «О где ты, кентавр, мой исчезнувший брат —
          <w:br/>
          с тобой, лишь с тобою я встретиться рад!..
          <w:br/>
          Напрасен призыв одичалой души:
          <w:br/>
          Ведь ты не придешь из сосновой глуши».
          <w:br/>
          И тени сгустились… И тени прошли…
          <w:br/>
          Блеснуло кровавое пламя вдали…
          <w:br/>
          Со светочем кто-то на слезы бежал,
          <w:br/>
          копытами землю сырую взрывал.
          <w:br/>
          Лукаво подмигивал. Взором блеснул
          <w:br/>
          и длинные руки ко мне протянул:
          <w:br/>
          «Здорово, товарищ… Я слышал твой зов…
          <w:br/>
          К тебе я примчался из бездны веков».
          <w:br/>
          Страданье былое, как сон, пронеслось.
          <w:br/>
          Над лесом огнистое солнце зажглось.
          <w:br/>
          Меж старых камней засиял ручеек.
          <w:br/>
          Из красной гвоздики надел я венок.
          <w:br/>
          Веселый кентавр средь лазурного дня
          <w:br/>
          дождем незабудок осыпал меня.
          <w:br/>
          Весь день старый в золоте солнца играл,
          <w:br/>
          зеленые ветви рукой раздвигал,
          <w:br/>
          а ночью туманной простился со мной
          <w:br/>
          и с факелом красным ушел в мир иной.
          <w:br/>
          Я счастья не мог позабыть своего:
          <w:br/>
          всё слышал раскатистый хохот его.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2022-03-20T05:10:28+03:00</dcterms:created>
  <dcterms:modified xsi:type="dcterms:W3CDTF">2022-03-20T05:10:28+03:00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