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Кимоно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Дыханье веера, цветы,
          <w:br/>
           в янтарном небе месяц узкий..
          <w:br/>
           Зевая, спрашиваешь ты,
          <w:br/>
           как слово happiness* по-русски.
          <w:br/>
          <w:br/>
          А в тучках нежность хризантем,
          <w:br/>
           и для друзей я отмечаю,
          <w:br/>
           что месяц тающий — совсем
          <w:br/>
           лимона ломтик в чашке чаю.
          <w:br/>
           ___________________
          <w:br/>
           * Счастье (англ.).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2022-04-22T08:10:08+03:00</dcterms:created>
  <dcterms:modified xsi:type="dcterms:W3CDTF">2022-04-22T08:10:08+03:00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