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Психея-жизнь спускается к теням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Психея-жизнь спускается к теням
          <w:br/>
          В полупрозрачный лес, вослед за Персефоной,
          <w:br/>
          Слепая ласточка бросается к ногам
          <w:br/>
          С стигийской нежностью и веткою зеленой.
          <w:br/>
          <w:br/>
          Навстречу беженке спешит толпа теней,
          <w:br/>
          Товарку новую встречая причитаньем,
          <w:br/>
          И руки слабые ломают перед ней
          <w:br/>
          С недоумением и робким упованьем.
          <w:br/>
          <w:br/>
          Кто держит зеркальце, кто баночку духов,—
          <w:br/>
          Душа ведь женщина, ей нравятся безделки,
          <w:br/>
          И лес безлиственный прозрачных голосов
          <w:br/>
          Сухие жалобы кропят, как дождик мелкий.
          <w:br/>
          <w:br/>
          И в нежной сутолке не зная, что начать,
          <w:br/>
          Душа не узнает прозрачные дубравы,
          <w:br/>
          Дохнет на зеркало и медлит передать
          <w:br/>
          Лепешку медную с туманной переправы.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2022-03-18T23:38:20+03:00</dcterms:created>
  <dcterms:modified xsi:type="dcterms:W3CDTF">2022-03-18T23:38:20+03:00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